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3DC0E">
      <w:pPr>
        <w:tabs>
          <w:tab w:val="left" w:pos="1950"/>
        </w:tabs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12365509">
      <w:pPr>
        <w:widowControl/>
        <w:shd w:val="clear" w:color="auto" w:fill="FFFFFF"/>
        <w:spacing w:line="600" w:lineRule="exact"/>
        <w:jc w:val="center"/>
        <w:rPr>
          <w:rFonts w:hint="eastAsia" w:ascii="方正小标宋简体" w:hAnsi="Trebuchet MS" w:eastAsia="方正小标宋简体" w:cs="宋体"/>
          <w:bCs/>
          <w:kern w:val="0"/>
          <w:sz w:val="44"/>
          <w:szCs w:val="44"/>
        </w:rPr>
      </w:pPr>
    </w:p>
    <w:p w14:paraId="719958B1">
      <w:pPr>
        <w:widowControl/>
        <w:shd w:val="clear" w:color="auto" w:fill="FFFFFF"/>
        <w:spacing w:line="600" w:lineRule="exact"/>
        <w:jc w:val="center"/>
        <w:rPr>
          <w:rFonts w:hint="eastAsia" w:ascii="方正小标宋简体" w:hAnsi="Trebuchet MS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Trebuchet MS" w:eastAsia="方正小标宋简体" w:cs="宋体"/>
          <w:bCs/>
          <w:kern w:val="0"/>
          <w:sz w:val="44"/>
          <w:szCs w:val="44"/>
        </w:rPr>
        <w:t>个人申报专业技术资格诚信承诺书</w:t>
      </w:r>
    </w:p>
    <w:p w14:paraId="76C7033A">
      <w:pPr>
        <w:widowControl/>
        <w:shd w:val="clear" w:color="auto" w:fill="FFFFFF"/>
        <w:spacing w:line="600" w:lineRule="exact"/>
        <w:ind w:firstLine="360" w:firstLineChars="200"/>
        <w:jc w:val="left"/>
        <w:rPr>
          <w:rFonts w:hint="eastAsia" w:ascii="仿宋_GB2312" w:hAnsi="Trebuchet MS" w:eastAsia="仿宋_GB2312" w:cs="宋体"/>
          <w:kern w:val="0"/>
          <w:sz w:val="18"/>
          <w:szCs w:val="18"/>
        </w:rPr>
      </w:pPr>
    </w:p>
    <w:p w14:paraId="7EFE099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line="560" w:lineRule="exact"/>
        <w:ind w:left="0" w:leftChars="0" w:right="0" w:firstLine="640" w:firstLineChars="200"/>
        <w:jc w:val="left"/>
        <w:textAlignment w:val="auto"/>
        <w:rPr>
          <w:rFonts w:hint="eastAsia" w:ascii="仿宋_GB2312" w:hAnsi="Trebuchet MS" w:eastAsia="仿宋_GB2312" w:cs="宋体"/>
          <w:kern w:val="0"/>
          <w:sz w:val="32"/>
          <w:szCs w:val="32"/>
          <w:u w:val="single"/>
        </w:rPr>
      </w:pPr>
      <w:r>
        <w:rPr>
          <w:rFonts w:hint="eastAsia" w:ascii="仿宋_GB2312" w:hAnsi="Trebuchet MS" w:eastAsia="仿宋_GB2312" w:cs="宋体"/>
          <w:kern w:val="0"/>
          <w:sz w:val="32"/>
          <w:szCs w:val="32"/>
        </w:rPr>
        <w:t>本人系</w:t>
      </w:r>
      <w:r>
        <w:rPr>
          <w:rFonts w:hint="eastAsia" w:ascii="仿宋_GB2312" w:hAnsi="Trebuchet MS" w:eastAsia="仿宋_GB2312" w:cs="宋体"/>
          <w:kern w:val="0"/>
          <w:sz w:val="32"/>
          <w:szCs w:val="32"/>
          <w:u w:val="single"/>
        </w:rPr>
        <w:t>　　　　　　　　</w:t>
      </w:r>
      <w:r>
        <w:rPr>
          <w:rFonts w:hint="eastAsia" w:ascii="仿宋_GB2312" w:hAnsi="Trebuchet MS" w:eastAsia="仿宋_GB2312" w:cs="宋体"/>
          <w:kern w:val="0"/>
          <w:sz w:val="32"/>
          <w:szCs w:val="32"/>
        </w:rPr>
        <w:t>（单位）工作人员，现申报</w:t>
      </w:r>
      <w:r>
        <w:rPr>
          <w:rFonts w:hint="eastAsia" w:ascii="仿宋_GB2312" w:hAnsi="Trebuchet MS" w:eastAsia="仿宋_GB2312" w:cs="宋体"/>
          <w:kern w:val="0"/>
          <w:sz w:val="32"/>
          <w:szCs w:val="32"/>
          <w:u w:val="single"/>
        </w:rPr>
        <w:t>　　　　　　</w:t>
      </w:r>
      <w:r>
        <w:rPr>
          <w:rFonts w:hint="eastAsia" w:ascii="仿宋_GB2312" w:hAnsi="Trebuchet MS" w:eastAsia="仿宋_GB2312" w:cs="宋体"/>
          <w:kern w:val="0"/>
          <w:sz w:val="32"/>
          <w:szCs w:val="32"/>
        </w:rPr>
        <w:t>系列（专业）</w:t>
      </w:r>
      <w:r>
        <w:rPr>
          <w:rFonts w:hint="eastAsia" w:ascii="仿宋_GB2312" w:hAnsi="Trebuchet MS" w:eastAsia="仿宋_GB2312" w:cs="宋体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Trebuchet MS" w:eastAsia="仿宋_GB2312" w:cs="宋体"/>
          <w:kern w:val="0"/>
          <w:sz w:val="32"/>
          <w:szCs w:val="32"/>
        </w:rPr>
        <w:t>级专业技术资格。本人承诺所提交的所有评审材料（包括学历、职称、奖励证书及论文、业绩证明等材料）均为真实</w:t>
      </w:r>
      <w:r>
        <w:rPr>
          <w:rFonts w:hint="eastAsia" w:ascii="仿宋_GB2312" w:hAnsi="Trebuchet MS" w:eastAsia="仿宋_GB2312" w:cs="宋体"/>
          <w:kern w:val="0"/>
          <w:sz w:val="32"/>
          <w:szCs w:val="32"/>
          <w:lang w:eastAsia="zh-CN"/>
        </w:rPr>
        <w:t>，所提交的“原始版”和“打码版”申报材料内容一致</w:t>
      </w:r>
      <w:r>
        <w:rPr>
          <w:rFonts w:hint="eastAsia" w:ascii="仿宋_GB2312" w:hAnsi="Trebuchet MS" w:eastAsia="仿宋_GB2312" w:cs="宋体"/>
          <w:kern w:val="0"/>
          <w:sz w:val="32"/>
          <w:szCs w:val="32"/>
        </w:rPr>
        <w:t>。如材料提供虚假、失实，本人自愿从通报之日起三年内停止申报专业技术资格，并接受人社等部门的处理。</w:t>
      </w:r>
    </w:p>
    <w:p w14:paraId="20A75146">
      <w:pPr>
        <w:widowControl/>
        <w:shd w:val="clear" w:color="auto" w:fill="FFFFFF"/>
        <w:spacing w:line="600" w:lineRule="exact"/>
        <w:jc w:val="left"/>
        <w:rPr>
          <w:rFonts w:hint="eastAsia" w:ascii="仿宋_GB2312" w:hAnsi="Trebuchet MS" w:eastAsia="仿宋_GB2312" w:cs="宋体"/>
          <w:kern w:val="0"/>
          <w:sz w:val="32"/>
          <w:szCs w:val="32"/>
        </w:rPr>
      </w:pPr>
    </w:p>
    <w:p w14:paraId="2B8AF8AA">
      <w:pPr>
        <w:widowControl/>
        <w:shd w:val="clear" w:color="auto" w:fill="FFFFFF"/>
        <w:spacing w:line="360" w:lineRule="atLeast"/>
        <w:jc w:val="left"/>
        <w:rPr>
          <w:rFonts w:hint="eastAsia" w:ascii="仿宋_GB2312" w:hAnsi="Trebuchet MS" w:eastAsia="仿宋_GB2312" w:cs="宋体"/>
          <w:kern w:val="0"/>
          <w:sz w:val="32"/>
          <w:szCs w:val="32"/>
        </w:rPr>
      </w:pPr>
    </w:p>
    <w:p w14:paraId="1FD5A9CF">
      <w:pPr>
        <w:widowControl/>
        <w:shd w:val="clear" w:color="auto" w:fill="FFFFFF"/>
        <w:spacing w:line="360" w:lineRule="atLeast"/>
        <w:jc w:val="left"/>
        <w:rPr>
          <w:rFonts w:hint="eastAsia" w:ascii="仿宋_GB2312" w:hAnsi="Trebuchet MS" w:eastAsia="仿宋_GB2312" w:cs="宋体"/>
          <w:kern w:val="0"/>
          <w:sz w:val="32"/>
          <w:szCs w:val="32"/>
        </w:rPr>
      </w:pPr>
    </w:p>
    <w:p w14:paraId="4412CB04">
      <w:pPr>
        <w:widowControl/>
        <w:shd w:val="clear" w:color="auto" w:fill="FFFFFF"/>
        <w:spacing w:line="360" w:lineRule="atLeast"/>
        <w:ind w:firstLine="2880" w:firstLineChars="900"/>
        <w:jc w:val="left"/>
        <w:rPr>
          <w:rFonts w:hint="eastAsia" w:ascii="仿宋_GB2312" w:hAnsi="Trebuchet MS" w:eastAsia="仿宋_GB2312" w:cs="宋体"/>
          <w:kern w:val="0"/>
          <w:sz w:val="32"/>
          <w:szCs w:val="32"/>
        </w:rPr>
      </w:pPr>
      <w:r>
        <w:rPr>
          <w:rFonts w:hint="eastAsia" w:ascii="仿宋_GB2312" w:hAnsi="Trebuchet MS" w:eastAsia="仿宋_GB2312" w:cs="宋体"/>
          <w:kern w:val="0"/>
          <w:sz w:val="32"/>
          <w:szCs w:val="32"/>
        </w:rPr>
        <w:t xml:space="preserve">          承诺人签名：</w:t>
      </w:r>
    </w:p>
    <w:p w14:paraId="3E4D6E61">
      <w:pPr>
        <w:widowControl/>
        <w:shd w:val="clear" w:color="auto" w:fill="FFFFFF"/>
        <w:spacing w:line="360" w:lineRule="atLeast"/>
        <w:ind w:firstLine="3680" w:firstLineChars="1150"/>
        <w:jc w:val="left"/>
        <w:rPr>
          <w:rFonts w:hint="eastAsia" w:ascii="仿宋_GB2312" w:hAnsi="Trebuchet MS" w:eastAsia="仿宋_GB2312" w:cs="宋体"/>
          <w:kern w:val="0"/>
          <w:sz w:val="32"/>
          <w:szCs w:val="32"/>
        </w:rPr>
      </w:pPr>
      <w:r>
        <w:rPr>
          <w:rFonts w:hint="eastAsia" w:ascii="仿宋_GB2312" w:hAnsi="Trebuchet MS" w:eastAsia="仿宋_GB2312" w:cs="宋体"/>
          <w:kern w:val="0"/>
          <w:sz w:val="32"/>
          <w:szCs w:val="32"/>
        </w:rPr>
        <w:t xml:space="preserve">             年 　月 　日</w:t>
      </w:r>
    </w:p>
    <w:p w14:paraId="0D3DE8C8">
      <w:pPr>
        <w:widowControl/>
        <w:shd w:val="clear" w:color="auto" w:fill="FFFFFF"/>
        <w:spacing w:line="360" w:lineRule="atLeast"/>
        <w:jc w:val="left"/>
        <w:rPr>
          <w:rFonts w:hint="eastAsia" w:ascii="仿宋_GB2312" w:hAnsi="Trebuchet MS" w:eastAsia="仿宋_GB2312" w:cs="宋体"/>
          <w:kern w:val="0"/>
          <w:sz w:val="32"/>
          <w:szCs w:val="32"/>
        </w:rPr>
      </w:pPr>
      <w:r>
        <w:rPr>
          <w:rFonts w:hint="eastAsia" w:ascii="仿宋_GB2312" w:hAnsi="Trebuchet MS" w:eastAsia="仿宋_GB2312" w:cs="宋体"/>
          <w:kern w:val="0"/>
          <w:sz w:val="32"/>
          <w:szCs w:val="32"/>
        </w:rPr>
        <w:t>　</w:t>
      </w:r>
    </w:p>
    <w:p w14:paraId="6B5CB38B">
      <w:pPr>
        <w:pStyle w:val="6"/>
        <w:rPr>
          <w:rFonts w:hint="eastAsia" w:ascii="仿宋_GB2312" w:hAnsi="Trebuchet MS" w:eastAsia="仿宋_GB2312" w:cs="宋体"/>
          <w:kern w:val="0"/>
          <w:sz w:val="32"/>
          <w:szCs w:val="32"/>
        </w:rPr>
      </w:pPr>
    </w:p>
    <w:p w14:paraId="14874662">
      <w:pPr>
        <w:pStyle w:val="6"/>
        <w:rPr>
          <w:rFonts w:hint="eastAsia" w:ascii="仿宋_GB2312" w:hAnsi="Trebuchet MS" w:eastAsia="仿宋_GB2312" w:cs="宋体"/>
          <w:kern w:val="0"/>
          <w:sz w:val="32"/>
          <w:szCs w:val="32"/>
        </w:rPr>
      </w:pPr>
    </w:p>
    <w:p w14:paraId="12CE70E1">
      <w:pPr>
        <w:pStyle w:val="6"/>
        <w:rPr>
          <w:rFonts w:hint="eastAsia" w:ascii="仿宋_GB2312" w:hAnsi="Trebuchet MS" w:eastAsia="仿宋_GB2312" w:cs="宋体"/>
          <w:kern w:val="0"/>
          <w:sz w:val="32"/>
          <w:szCs w:val="32"/>
        </w:rPr>
      </w:pPr>
    </w:p>
    <w:p w14:paraId="6163A26B">
      <w:pPr>
        <w:pStyle w:val="6"/>
        <w:rPr>
          <w:rFonts w:hint="eastAsia" w:ascii="仿宋_GB2312" w:hAnsi="Trebuchet MS" w:eastAsia="仿宋_GB2312" w:cs="宋体"/>
          <w:kern w:val="0"/>
          <w:sz w:val="32"/>
          <w:szCs w:val="32"/>
        </w:rPr>
      </w:pPr>
    </w:p>
    <w:p w14:paraId="3B64A7AD">
      <w:pPr>
        <w:tabs>
          <w:tab w:val="left" w:pos="2805"/>
        </w:tabs>
        <w:rPr>
          <w:rFonts w:hint="eastAsia" w:ascii="黑体" w:hAnsi="黑体" w:eastAsia="黑体" w:cs="黑体"/>
          <w:sz w:val="32"/>
          <w:szCs w:val="32"/>
        </w:rPr>
      </w:pPr>
    </w:p>
    <w:p w14:paraId="04D0282E">
      <w:pPr>
        <w:tabs>
          <w:tab w:val="left" w:pos="2805"/>
        </w:tabs>
        <w:rPr>
          <w:rFonts w:hint="eastAsia" w:ascii="黑体" w:hAnsi="黑体" w:eastAsia="黑体" w:cs="黑体"/>
          <w:sz w:val="32"/>
          <w:szCs w:val="32"/>
        </w:rPr>
      </w:pPr>
    </w:p>
    <w:p w14:paraId="7E6CE55C">
      <w:pPr>
        <w:tabs>
          <w:tab w:val="left" w:pos="2805"/>
        </w:tabs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5464947B">
      <w:pPr>
        <w:tabs>
          <w:tab w:val="left" w:pos="2805"/>
        </w:tabs>
        <w:jc w:val="center"/>
        <w:rPr>
          <w:rFonts w:hint="eastAsia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sz w:val="44"/>
          <w:szCs w:val="44"/>
        </w:rPr>
        <w:t>淮南市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sz w:val="44"/>
          <w:szCs w:val="44"/>
          <w:lang w:eastAsia="zh-CN"/>
        </w:rPr>
        <w:t>普通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sz w:val="44"/>
          <w:szCs w:val="44"/>
        </w:rPr>
        <w:t>中等职业学校教师职称评审校长诚信承诺书</w:t>
      </w:r>
    </w:p>
    <w:p w14:paraId="7F649114">
      <w:pPr>
        <w:tabs>
          <w:tab w:val="left" w:pos="2805"/>
        </w:tabs>
        <w:ind w:firstLine="640" w:firstLineChars="200"/>
        <w:rPr>
          <w:rFonts w:hint="eastAsia"/>
          <w:sz w:val="32"/>
          <w:szCs w:val="32"/>
        </w:rPr>
      </w:pPr>
    </w:p>
    <w:p w14:paraId="7A787C73">
      <w:pPr>
        <w:tabs>
          <w:tab w:val="left" w:pos="2805"/>
        </w:tabs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：为切实做好本校（本单位）职评工作，本单位职评工作，严格按照省、市有关文件规定开展工作，我单位没有故意隐瞒不报，甚至协助参评人员弄虚作假的行为，否则本人愿意承担一切责任，并按有关规定接受相应处理。</w:t>
      </w:r>
    </w:p>
    <w:p w14:paraId="6B48151E">
      <w:pPr>
        <w:tabs>
          <w:tab w:val="left" w:pos="2805"/>
        </w:tabs>
        <w:ind w:firstLine="800" w:firstLineChars="2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</w:t>
      </w:r>
    </w:p>
    <w:p w14:paraId="7B617E51">
      <w:pPr>
        <w:tabs>
          <w:tab w:val="left" w:pos="2805"/>
        </w:tabs>
        <w:ind w:firstLine="800" w:firstLineChars="250"/>
        <w:rPr>
          <w:rFonts w:hint="eastAsia" w:ascii="仿宋" w:hAnsi="仿宋" w:eastAsia="仿宋"/>
          <w:sz w:val="32"/>
          <w:szCs w:val="32"/>
        </w:rPr>
      </w:pPr>
    </w:p>
    <w:p w14:paraId="5440A2E4">
      <w:pPr>
        <w:tabs>
          <w:tab w:val="left" w:pos="2805"/>
        </w:tabs>
        <w:ind w:firstLine="800" w:firstLineChars="250"/>
        <w:rPr>
          <w:rFonts w:hint="eastAsia" w:ascii="仿宋" w:hAnsi="仿宋" w:eastAsia="仿宋"/>
          <w:sz w:val="32"/>
          <w:szCs w:val="32"/>
        </w:rPr>
      </w:pPr>
    </w:p>
    <w:p w14:paraId="4D46D1D4">
      <w:pPr>
        <w:tabs>
          <w:tab w:val="left" w:pos="2805"/>
        </w:tabs>
        <w:ind w:firstLine="2720" w:firstLineChars="8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承诺人单位：</w:t>
      </w:r>
    </w:p>
    <w:p w14:paraId="0C90011B">
      <w:pPr>
        <w:tabs>
          <w:tab w:val="left" w:pos="2805"/>
        </w:tabs>
        <w:ind w:firstLine="3040" w:firstLineChars="9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承诺人签字：</w:t>
      </w:r>
    </w:p>
    <w:p w14:paraId="59C5DE0B">
      <w:pPr>
        <w:tabs>
          <w:tab w:val="left" w:pos="2805"/>
        </w:tabs>
        <w:ind w:firstLine="4320" w:firstLineChars="13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月  日</w:t>
      </w:r>
    </w:p>
    <w:p w14:paraId="6B1C4E2C">
      <w:pPr>
        <w:rPr>
          <w:rFonts w:ascii="仿宋" w:hAnsi="仿宋" w:eastAsia="仿宋"/>
          <w:sz w:val="32"/>
          <w:szCs w:val="32"/>
        </w:rPr>
      </w:pPr>
    </w:p>
    <w:p w14:paraId="53C307BB">
      <w:pPr>
        <w:pStyle w:val="7"/>
        <w:rPr>
          <w:rFonts w:hint="eastAsia" w:ascii="仿宋" w:hAnsi="仿宋" w:eastAsia="仿宋"/>
          <w:sz w:val="32"/>
          <w:szCs w:val="32"/>
        </w:rPr>
      </w:pPr>
    </w:p>
    <w:p w14:paraId="0DF96C37"/>
    <w:p w14:paraId="618F16E7">
      <w:pPr>
        <w:pStyle w:val="6"/>
        <w:rPr>
          <w:rFonts w:hint="eastAsia" w:ascii="仿宋_GB2312" w:hAnsi="Trebuchet MS" w:eastAsia="仿宋_GB2312" w:cs="宋体"/>
          <w:kern w:val="0"/>
          <w:sz w:val="32"/>
          <w:szCs w:val="32"/>
        </w:rPr>
      </w:pPr>
    </w:p>
    <w:p w14:paraId="53789F8C">
      <w:pPr>
        <w:ind w:firstLine="630"/>
        <w:rPr>
          <w:rFonts w:hint="eastAsia" w:ascii="仿宋_GB2312" w:eastAsia="仿宋_GB2312"/>
          <w:sz w:val="32"/>
          <w:szCs w:val="32"/>
        </w:rPr>
      </w:pPr>
    </w:p>
    <w:p w14:paraId="3C64C759">
      <w:pPr>
        <w:spacing w:line="480" w:lineRule="exact"/>
        <w:rPr>
          <w:rFonts w:hint="eastAsia" w:ascii="黑体" w:hAnsi="黑体" w:eastAsia="黑体"/>
          <w:sz w:val="32"/>
          <w:szCs w:val="32"/>
        </w:rPr>
      </w:pPr>
    </w:p>
    <w:p w14:paraId="4C6BE68C">
      <w:pPr>
        <w:spacing w:line="480" w:lineRule="exact"/>
        <w:rPr>
          <w:rFonts w:hint="eastAsia" w:ascii="黑体" w:hAnsi="黑体" w:eastAsia="黑体"/>
          <w:sz w:val="32"/>
          <w:szCs w:val="32"/>
        </w:rPr>
      </w:pPr>
    </w:p>
    <w:p w14:paraId="634180A6">
      <w:pPr>
        <w:spacing w:line="480" w:lineRule="exact"/>
        <w:rPr>
          <w:rFonts w:hint="eastAsia" w:ascii="黑体" w:hAnsi="黑体" w:eastAsia="黑体"/>
          <w:sz w:val="32"/>
          <w:szCs w:val="32"/>
        </w:rPr>
      </w:pPr>
    </w:p>
    <w:p w14:paraId="5BFCB7BA">
      <w:pPr>
        <w:spacing w:line="48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44BBB473">
      <w:pPr>
        <w:spacing w:line="48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淮南市普通</w:t>
      </w:r>
      <w:r>
        <w:rPr>
          <w:rFonts w:hint="eastAsia" w:ascii="方正小标宋简体" w:eastAsia="方正小标宋简体"/>
          <w:sz w:val="36"/>
          <w:szCs w:val="36"/>
        </w:rPr>
        <w:t>中等职业学校教师职称评审学校审核</w:t>
      </w:r>
    </w:p>
    <w:p w14:paraId="51AC0DFA">
      <w:pPr>
        <w:spacing w:line="48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材料鉴定表</w:t>
      </w:r>
    </w:p>
    <w:p w14:paraId="445A7506">
      <w:pPr>
        <w:spacing w:line="520" w:lineRule="exact"/>
        <w:rPr>
          <w:rFonts w:ascii="宋体" w:hAnsi="宋体"/>
          <w:sz w:val="23"/>
          <w:szCs w:val="23"/>
        </w:rPr>
      </w:pPr>
      <w:r>
        <w:rPr>
          <w:rFonts w:hint="eastAsia" w:ascii="宋体" w:hAnsi="宋体"/>
          <w:sz w:val="23"/>
          <w:szCs w:val="23"/>
        </w:rPr>
        <w:t>姓名：                           申报职务：</w:t>
      </w:r>
    </w:p>
    <w:p w14:paraId="2989DF4A">
      <w:pPr>
        <w:spacing w:line="520" w:lineRule="exact"/>
        <w:rPr>
          <w:rFonts w:ascii="宋体" w:hAnsi="宋体"/>
          <w:sz w:val="23"/>
          <w:szCs w:val="23"/>
        </w:rPr>
      </w:pPr>
      <w:r>
        <w:rPr>
          <w:rFonts w:hint="eastAsia" w:ascii="黑体" w:hAnsi="宋体" w:eastAsia="黑体"/>
          <w:sz w:val="23"/>
          <w:szCs w:val="23"/>
        </w:rPr>
        <w:t>学校盖章：　　　　　　　　　　　　　　　　　　　　时间：</w:t>
      </w:r>
      <w:r>
        <w:rPr>
          <w:rFonts w:hint="eastAsia" w:ascii="宋体" w:hAnsi="宋体"/>
          <w:sz w:val="23"/>
          <w:szCs w:val="23"/>
        </w:rPr>
        <w:t>　　 年　 月　 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4852"/>
        <w:gridCol w:w="1442"/>
        <w:gridCol w:w="1442"/>
      </w:tblGrid>
      <w:tr w14:paraId="5EA91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920" w:type="dxa"/>
            <w:noWrap w:val="0"/>
            <w:vAlign w:val="center"/>
          </w:tcPr>
          <w:p w14:paraId="47F8E000">
            <w:pPr>
              <w:widowControl/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项目</w:t>
            </w:r>
          </w:p>
        </w:tc>
        <w:tc>
          <w:tcPr>
            <w:tcW w:w="4852" w:type="dxa"/>
            <w:noWrap w:val="0"/>
            <w:vAlign w:val="center"/>
          </w:tcPr>
          <w:p w14:paraId="7E04463F">
            <w:pPr>
              <w:widowControl/>
              <w:spacing w:line="360" w:lineRule="exact"/>
              <w:jc w:val="center"/>
              <w:rPr>
                <w:rFonts w:hint="eastAsia" w:ascii="宋体" w:hAnsi="宋体" w:eastAsia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/>
                <w:sz w:val="23"/>
                <w:szCs w:val="23"/>
                <w:lang w:eastAsia="zh-CN"/>
              </w:rPr>
              <w:t>内容摘要</w:t>
            </w:r>
          </w:p>
        </w:tc>
        <w:tc>
          <w:tcPr>
            <w:tcW w:w="1442" w:type="dxa"/>
            <w:noWrap w:val="0"/>
            <w:vAlign w:val="center"/>
          </w:tcPr>
          <w:p w14:paraId="776BA9A8">
            <w:pPr>
              <w:widowControl/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鉴定结论</w:t>
            </w:r>
          </w:p>
        </w:tc>
        <w:tc>
          <w:tcPr>
            <w:tcW w:w="1442" w:type="dxa"/>
            <w:noWrap w:val="0"/>
            <w:vAlign w:val="center"/>
          </w:tcPr>
          <w:p w14:paraId="73EA040A">
            <w:pPr>
              <w:widowControl/>
              <w:spacing w:line="360" w:lineRule="exact"/>
              <w:jc w:val="left"/>
              <w:rPr>
                <w:rFonts w:hint="eastAsia"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鉴定人签字</w:t>
            </w:r>
          </w:p>
        </w:tc>
      </w:tr>
      <w:tr w14:paraId="1EFB0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1920" w:type="dxa"/>
            <w:noWrap w:val="0"/>
            <w:vAlign w:val="center"/>
          </w:tcPr>
          <w:p w14:paraId="15D732C3">
            <w:pPr>
              <w:widowControl/>
              <w:spacing w:line="30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  <w:lang w:eastAsia="zh-CN"/>
              </w:rPr>
              <w:t>基本任期内</w:t>
            </w:r>
            <w:r>
              <w:rPr>
                <w:rFonts w:hint="eastAsia" w:ascii="宋体" w:hAnsi="宋体"/>
                <w:sz w:val="23"/>
                <w:szCs w:val="23"/>
              </w:rPr>
              <w:t>每学期教学计划制定、</w:t>
            </w:r>
            <w:r>
              <w:rPr>
                <w:rFonts w:hint="eastAsia" w:ascii="宋体" w:hAnsi="宋体"/>
                <w:sz w:val="23"/>
                <w:szCs w:val="23"/>
                <w:lang w:eastAsia="zh-CN"/>
              </w:rPr>
              <w:t>近一年</w:t>
            </w:r>
            <w:r>
              <w:rPr>
                <w:rFonts w:hint="eastAsia" w:ascii="宋体" w:hAnsi="宋体"/>
                <w:sz w:val="23"/>
                <w:szCs w:val="23"/>
              </w:rPr>
              <w:t>教案及教学完成情况</w:t>
            </w:r>
          </w:p>
        </w:tc>
        <w:tc>
          <w:tcPr>
            <w:tcW w:w="4852" w:type="dxa"/>
            <w:noWrap w:val="0"/>
            <w:vAlign w:val="center"/>
          </w:tcPr>
          <w:p w14:paraId="19EA8B80">
            <w:pPr>
              <w:widowControl/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53A713DD">
            <w:pPr>
              <w:widowControl/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6416341E">
            <w:pPr>
              <w:widowControl/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</w:tr>
      <w:tr w14:paraId="3BE77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920" w:type="dxa"/>
            <w:noWrap w:val="0"/>
            <w:vAlign w:val="center"/>
          </w:tcPr>
          <w:p w14:paraId="6080669D">
            <w:pPr>
              <w:widowControl/>
              <w:spacing w:line="30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  <w:lang w:eastAsia="zh-CN"/>
              </w:rPr>
              <w:t>基本任期内</w:t>
            </w:r>
            <w:r>
              <w:rPr>
                <w:rFonts w:hint="eastAsia" w:ascii="宋体" w:hAnsi="宋体"/>
                <w:sz w:val="23"/>
                <w:szCs w:val="23"/>
              </w:rPr>
              <w:t>每学期听课评课情况</w:t>
            </w:r>
          </w:p>
        </w:tc>
        <w:tc>
          <w:tcPr>
            <w:tcW w:w="4852" w:type="dxa"/>
            <w:noWrap w:val="0"/>
            <w:vAlign w:val="center"/>
          </w:tcPr>
          <w:p w14:paraId="428DD1B9">
            <w:pPr>
              <w:widowControl/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5FF8DD99">
            <w:pPr>
              <w:widowControl/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394E799E">
            <w:pPr>
              <w:widowControl/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</w:tr>
      <w:tr w14:paraId="3BE9C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  <w:jc w:val="center"/>
        </w:trPr>
        <w:tc>
          <w:tcPr>
            <w:tcW w:w="1920" w:type="dxa"/>
            <w:noWrap w:val="0"/>
            <w:vAlign w:val="center"/>
          </w:tcPr>
          <w:p w14:paraId="040A99CD">
            <w:pPr>
              <w:widowControl/>
              <w:spacing w:line="30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  <w:lang w:eastAsia="zh-CN"/>
              </w:rPr>
              <w:t>基本</w:t>
            </w:r>
            <w:r>
              <w:rPr>
                <w:rFonts w:hint="eastAsia" w:ascii="宋体" w:hAnsi="宋体"/>
                <w:sz w:val="23"/>
                <w:szCs w:val="23"/>
              </w:rPr>
              <w:t>任期内开展</w:t>
            </w:r>
            <w:r>
              <w:rPr>
                <w:rFonts w:hint="eastAsia" w:ascii="宋体" w:hAnsi="宋体"/>
                <w:sz w:val="23"/>
                <w:szCs w:val="23"/>
                <w:lang w:eastAsia="zh-CN"/>
              </w:rPr>
              <w:t>校内</w:t>
            </w:r>
            <w:r>
              <w:rPr>
                <w:rFonts w:hint="eastAsia" w:ascii="宋体" w:hAnsi="宋体"/>
                <w:sz w:val="23"/>
                <w:szCs w:val="23"/>
              </w:rPr>
              <w:t>公开课</w:t>
            </w:r>
            <w:r>
              <w:rPr>
                <w:rFonts w:hint="eastAsia" w:ascii="宋体" w:hAnsi="宋体"/>
                <w:sz w:val="23"/>
                <w:szCs w:val="23"/>
                <w:lang w:eastAsia="zh-CN"/>
              </w:rPr>
              <w:t>、</w:t>
            </w:r>
            <w:r>
              <w:rPr>
                <w:rFonts w:hint="eastAsia" w:ascii="宋体" w:hAnsi="宋体"/>
                <w:sz w:val="23"/>
                <w:szCs w:val="23"/>
              </w:rPr>
              <w:t>校际公开课</w:t>
            </w:r>
            <w:r>
              <w:rPr>
                <w:rFonts w:hint="eastAsia" w:ascii="宋体" w:hAnsi="宋体"/>
                <w:sz w:val="23"/>
                <w:szCs w:val="23"/>
                <w:lang w:eastAsia="zh-CN"/>
              </w:rPr>
              <w:t>、示范课或专题讲座情况</w:t>
            </w:r>
          </w:p>
        </w:tc>
        <w:tc>
          <w:tcPr>
            <w:tcW w:w="4852" w:type="dxa"/>
            <w:noWrap w:val="0"/>
            <w:vAlign w:val="center"/>
          </w:tcPr>
          <w:p w14:paraId="36CC0723">
            <w:pPr>
              <w:widowControl/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58F3C873">
            <w:pPr>
              <w:widowControl/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7CCE747A">
            <w:pPr>
              <w:widowControl/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</w:tr>
      <w:tr w14:paraId="29159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  <w:jc w:val="center"/>
        </w:trPr>
        <w:tc>
          <w:tcPr>
            <w:tcW w:w="1920" w:type="dxa"/>
            <w:noWrap w:val="0"/>
            <w:vAlign w:val="center"/>
          </w:tcPr>
          <w:p w14:paraId="56C80449"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/>
                <w:sz w:val="23"/>
                <w:szCs w:val="23"/>
                <w:lang w:eastAsia="zh-CN"/>
              </w:rPr>
              <w:t>基本任期内</w:t>
            </w:r>
          </w:p>
          <w:p w14:paraId="74CCE2FE">
            <w:pPr>
              <w:widowControl/>
              <w:spacing w:line="360" w:lineRule="exact"/>
              <w:jc w:val="center"/>
              <w:rPr>
                <w:rFonts w:hint="eastAsia" w:ascii="宋体" w:hAnsi="宋体" w:eastAsia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/>
                <w:sz w:val="23"/>
                <w:szCs w:val="23"/>
                <w:lang w:eastAsia="zh-CN"/>
              </w:rPr>
              <w:t>工作量完成情况</w:t>
            </w:r>
          </w:p>
        </w:tc>
        <w:tc>
          <w:tcPr>
            <w:tcW w:w="4852" w:type="dxa"/>
            <w:noWrap w:val="0"/>
            <w:vAlign w:val="center"/>
          </w:tcPr>
          <w:p w14:paraId="2850677B">
            <w:pPr>
              <w:widowControl/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68FD447C">
            <w:pPr>
              <w:widowControl/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66588AAF">
            <w:pPr>
              <w:widowControl/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</w:tr>
      <w:tr w14:paraId="3B3EB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  <w:jc w:val="center"/>
        </w:trPr>
        <w:tc>
          <w:tcPr>
            <w:tcW w:w="1920" w:type="dxa"/>
            <w:noWrap w:val="0"/>
            <w:vAlign w:val="center"/>
          </w:tcPr>
          <w:p w14:paraId="7FB4A492"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/>
                <w:sz w:val="23"/>
                <w:szCs w:val="23"/>
                <w:lang w:eastAsia="zh-CN"/>
              </w:rPr>
              <w:t>基本任期内</w:t>
            </w:r>
          </w:p>
          <w:p w14:paraId="52C068AC">
            <w:pPr>
              <w:widowControl/>
              <w:spacing w:line="360" w:lineRule="exact"/>
              <w:jc w:val="center"/>
              <w:rPr>
                <w:rFonts w:hint="eastAsia" w:ascii="宋体" w:hAnsi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/>
                <w:sz w:val="23"/>
                <w:szCs w:val="23"/>
                <w:lang w:eastAsia="zh-CN"/>
              </w:rPr>
              <w:t>指导青年教师</w:t>
            </w:r>
          </w:p>
          <w:p w14:paraId="563AC0DE">
            <w:pPr>
              <w:widowControl/>
              <w:spacing w:line="360" w:lineRule="exact"/>
              <w:jc w:val="center"/>
              <w:rPr>
                <w:rFonts w:hint="eastAsia" w:ascii="宋体" w:hAnsi="宋体" w:eastAsia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/>
                <w:sz w:val="23"/>
                <w:szCs w:val="23"/>
                <w:lang w:eastAsia="zh-CN"/>
              </w:rPr>
              <w:t>工作情况</w:t>
            </w:r>
          </w:p>
        </w:tc>
        <w:tc>
          <w:tcPr>
            <w:tcW w:w="4852" w:type="dxa"/>
            <w:noWrap w:val="0"/>
            <w:vAlign w:val="center"/>
          </w:tcPr>
          <w:p w14:paraId="1E4106AC">
            <w:pPr>
              <w:widowControl/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663894BA">
            <w:pPr>
              <w:widowControl/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71BE4B22">
            <w:pPr>
              <w:widowControl/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</w:tr>
      <w:tr w14:paraId="5D65E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  <w:jc w:val="center"/>
        </w:trPr>
        <w:tc>
          <w:tcPr>
            <w:tcW w:w="1920" w:type="dxa"/>
            <w:noWrap w:val="0"/>
            <w:vAlign w:val="center"/>
          </w:tcPr>
          <w:p w14:paraId="27BF01AD">
            <w:pPr>
              <w:widowControl/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职评小组</w:t>
            </w:r>
          </w:p>
          <w:p w14:paraId="62566150">
            <w:pPr>
              <w:widowControl/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总体评价</w:t>
            </w:r>
          </w:p>
        </w:tc>
        <w:tc>
          <w:tcPr>
            <w:tcW w:w="4852" w:type="dxa"/>
            <w:noWrap w:val="0"/>
            <w:vAlign w:val="center"/>
          </w:tcPr>
          <w:p w14:paraId="4F751CB2">
            <w:pPr>
              <w:widowControl/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424B8997">
            <w:pPr>
              <w:widowControl/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63513DC7">
            <w:pPr>
              <w:widowControl/>
              <w:spacing w:line="360" w:lineRule="exact"/>
              <w:jc w:val="center"/>
              <w:rPr>
                <w:rFonts w:ascii="宋体" w:hAnsi="宋体"/>
                <w:sz w:val="23"/>
                <w:szCs w:val="23"/>
              </w:rPr>
            </w:pPr>
          </w:p>
        </w:tc>
      </w:tr>
    </w:tbl>
    <w:p w14:paraId="647A0597">
      <w:pPr>
        <w:spacing w:line="480" w:lineRule="exact"/>
        <w:rPr>
          <w:rFonts w:ascii="宋体" w:hAnsi="宋体"/>
          <w:sz w:val="23"/>
          <w:szCs w:val="23"/>
        </w:rPr>
      </w:pPr>
      <w:r>
        <w:rPr>
          <w:rFonts w:hint="eastAsia" w:ascii="宋体" w:hAnsi="宋体"/>
          <w:sz w:val="23"/>
          <w:szCs w:val="23"/>
        </w:rPr>
        <w:t>承诺：以上所写内容完全属实，如有虚假愿承担相应责任。</w:t>
      </w:r>
    </w:p>
    <w:p w14:paraId="38C51475">
      <w:pPr>
        <w:spacing w:line="480" w:lineRule="exact"/>
        <w:rPr>
          <w:rFonts w:ascii="黑体" w:hAnsi="宋体" w:eastAsia="黑体"/>
          <w:sz w:val="23"/>
          <w:szCs w:val="23"/>
        </w:rPr>
      </w:pPr>
      <w:r>
        <w:rPr>
          <w:rFonts w:hint="eastAsia" w:ascii="黑体" w:hAnsi="宋体" w:eastAsia="黑体"/>
          <w:sz w:val="23"/>
          <w:szCs w:val="23"/>
        </w:rPr>
        <w:t>职评小组成员（7人）签字：</w:t>
      </w:r>
    </w:p>
    <w:p w14:paraId="0695C7CF"/>
    <w:p w14:paraId="65C626C8">
      <w:pPr>
        <w:tabs>
          <w:tab w:val="left" w:pos="3780"/>
          <w:tab w:val="left" w:pos="4320"/>
        </w:tabs>
        <w:spacing w:line="580" w:lineRule="exact"/>
        <w:rPr>
          <w:rFonts w:hint="eastAsia" w:ascii="黑体" w:hAnsi="黑体" w:eastAsia="黑体" w:cs="宋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宋体"/>
          <w:color w:val="auto"/>
          <w:sz w:val="32"/>
          <w:szCs w:val="32"/>
          <w:lang w:val="en-US" w:eastAsia="zh-CN"/>
        </w:rPr>
        <w:t>4</w:t>
      </w:r>
    </w:p>
    <w:p w14:paraId="2EB43BC8">
      <w:pPr>
        <w:tabs>
          <w:tab w:val="left" w:pos="3780"/>
          <w:tab w:val="left" w:pos="4320"/>
        </w:tabs>
        <w:spacing w:line="580" w:lineRule="exact"/>
        <w:rPr>
          <w:rFonts w:ascii="仿宋_GB2312" w:hAnsi="Trebuchet MS" w:eastAsia="仿宋_GB2312" w:cs="宋体"/>
          <w:color w:val="auto"/>
          <w:sz w:val="32"/>
          <w:szCs w:val="32"/>
        </w:rPr>
      </w:pPr>
    </w:p>
    <w:p w14:paraId="2109EDFF">
      <w:pPr>
        <w:tabs>
          <w:tab w:val="left" w:pos="3780"/>
          <w:tab w:val="left" w:pos="4320"/>
        </w:tabs>
        <w:spacing w:line="580" w:lineRule="exact"/>
        <w:jc w:val="center"/>
        <w:rPr>
          <w:rFonts w:ascii="方正小标宋简体" w:hAnsi="Trebuchet MS" w:eastAsia="方正小标宋简体" w:cs="宋体"/>
          <w:color w:val="auto"/>
          <w:sz w:val="40"/>
          <w:szCs w:val="40"/>
        </w:rPr>
      </w:pPr>
      <w:r>
        <w:rPr>
          <w:rFonts w:hint="eastAsia" w:ascii="方正小标宋简体" w:hAnsi="Trebuchet MS" w:eastAsia="方正小标宋简体" w:cs="宋体"/>
          <w:bCs/>
          <w:color w:val="auto"/>
          <w:sz w:val="40"/>
          <w:szCs w:val="40"/>
        </w:rPr>
        <w:t>单位公示证明</w:t>
      </w:r>
    </w:p>
    <w:p w14:paraId="317C13FE">
      <w:pPr>
        <w:tabs>
          <w:tab w:val="left" w:pos="3780"/>
          <w:tab w:val="left" w:pos="4320"/>
        </w:tabs>
        <w:spacing w:line="660" w:lineRule="exact"/>
        <w:rPr>
          <w:rFonts w:ascii="仿宋_GB2312" w:hAnsi="Trebuchet MS" w:eastAsia="仿宋_GB2312" w:cs="宋体"/>
          <w:color w:val="auto"/>
          <w:sz w:val="32"/>
          <w:szCs w:val="32"/>
        </w:rPr>
      </w:pPr>
    </w:p>
    <w:p w14:paraId="2C70A062">
      <w:pPr>
        <w:tabs>
          <w:tab w:val="left" w:pos="3780"/>
          <w:tab w:val="left" w:pos="4320"/>
        </w:tabs>
        <w:spacing w:line="660" w:lineRule="exact"/>
        <w:ind w:firstLine="640" w:firstLineChars="200"/>
        <w:rPr>
          <w:rFonts w:ascii="仿宋_GB2312" w:hAnsi="Trebuchet MS" w:eastAsia="仿宋_GB2312" w:cs="宋体"/>
          <w:color w:val="auto"/>
          <w:sz w:val="32"/>
          <w:szCs w:val="32"/>
        </w:rPr>
      </w:pPr>
      <w:r>
        <w:rPr>
          <w:rFonts w:hint="eastAsia" w:ascii="仿宋_GB2312" w:hAnsi="Trebuchet MS" w:eastAsia="仿宋_GB2312" w:cs="宋体"/>
          <w:color w:val="auto"/>
          <w:sz w:val="32"/>
          <w:szCs w:val="32"/>
        </w:rPr>
        <w:t>同意推荐本单位</w:t>
      </w:r>
      <w:r>
        <w:rPr>
          <w:rFonts w:hint="eastAsia" w:ascii="Trebuchet MS" w:hAnsi="Trebuchet MS" w:eastAsia="仿宋_GB2312" w:cs="宋体"/>
          <w:color w:val="auto"/>
          <w:sz w:val="32"/>
          <w:szCs w:val="32"/>
          <w:u w:val="single"/>
        </w:rPr>
        <w:t xml:space="preserve">　　    </w:t>
      </w:r>
      <w:r>
        <w:rPr>
          <w:rFonts w:hint="eastAsia" w:ascii="仿宋_GB2312" w:hAnsi="Trebuchet MS" w:eastAsia="仿宋_GB2312" w:cs="宋体"/>
          <w:color w:val="auto"/>
          <w:sz w:val="32"/>
          <w:szCs w:val="32"/>
        </w:rPr>
        <w:t>同志申报</w:t>
      </w:r>
      <w:r>
        <w:rPr>
          <w:rFonts w:hint="eastAsia" w:ascii="仿宋_GB2312" w:hAnsi="Trebuchet MS" w:eastAsia="仿宋_GB2312" w:cs="宋体"/>
          <w:color w:val="auto"/>
          <w:sz w:val="32"/>
          <w:szCs w:val="32"/>
          <w:u w:val="single"/>
        </w:rPr>
        <w:t xml:space="preserve">　　　　　 </w:t>
      </w:r>
      <w:r>
        <w:rPr>
          <w:rFonts w:hint="eastAsia" w:ascii="仿宋_GB2312" w:hAnsi="Trebuchet MS" w:eastAsia="仿宋_GB2312" w:cs="宋体"/>
          <w:color w:val="auto"/>
          <w:sz w:val="32"/>
          <w:szCs w:val="32"/>
        </w:rPr>
        <w:t>系列（专业）</w:t>
      </w:r>
      <w:r>
        <w:rPr>
          <w:rFonts w:hint="eastAsia" w:ascii="仿宋_GB2312" w:hAnsi="Trebuchet MS" w:eastAsia="仿宋_GB2312" w:cs="宋体"/>
          <w:color w:val="auto"/>
          <w:sz w:val="32"/>
          <w:szCs w:val="32"/>
          <w:u w:val="single"/>
        </w:rPr>
        <w:t>　　　　</w:t>
      </w:r>
      <w:r>
        <w:rPr>
          <w:rFonts w:hint="eastAsia" w:ascii="仿宋_GB2312" w:hAnsi="Trebuchet MS" w:eastAsia="仿宋_GB2312" w:cs="宋体"/>
          <w:color w:val="auto"/>
          <w:sz w:val="32"/>
          <w:szCs w:val="32"/>
        </w:rPr>
        <w:t>级专业技术资格。其申报的材料已经本单位审查，并按市有关规定在本单位公示一周以上。</w:t>
      </w:r>
    </w:p>
    <w:p w14:paraId="6E2E055B">
      <w:pPr>
        <w:tabs>
          <w:tab w:val="left" w:pos="3780"/>
          <w:tab w:val="left" w:pos="4320"/>
        </w:tabs>
        <w:spacing w:line="660" w:lineRule="exact"/>
        <w:ind w:firstLine="640" w:firstLineChars="200"/>
        <w:rPr>
          <w:rFonts w:ascii="仿宋_GB2312" w:hAnsi="Trebuchet MS" w:eastAsia="仿宋_GB2312" w:cs="宋体"/>
          <w:color w:val="auto"/>
          <w:sz w:val="32"/>
          <w:szCs w:val="32"/>
        </w:rPr>
      </w:pPr>
      <w:r>
        <w:rPr>
          <w:rFonts w:hint="eastAsia" w:ascii="仿宋_GB2312" w:hAnsi="Trebuchet MS" w:eastAsia="仿宋_GB2312" w:cs="宋体"/>
          <w:color w:val="auto"/>
          <w:sz w:val="32"/>
          <w:szCs w:val="32"/>
        </w:rPr>
        <w:t>申报材料经公示后无异议真实可信。</w:t>
      </w:r>
    </w:p>
    <w:p w14:paraId="3E9D63F7">
      <w:pPr>
        <w:tabs>
          <w:tab w:val="left" w:pos="3780"/>
          <w:tab w:val="left" w:pos="4320"/>
        </w:tabs>
        <w:spacing w:line="580" w:lineRule="exact"/>
        <w:rPr>
          <w:rFonts w:ascii="仿宋_GB2312" w:hAnsi="Trebuchet MS" w:eastAsia="仿宋_GB2312" w:cs="宋体"/>
          <w:color w:val="auto"/>
          <w:sz w:val="32"/>
          <w:szCs w:val="32"/>
        </w:rPr>
      </w:pPr>
    </w:p>
    <w:p w14:paraId="220EA15C">
      <w:pPr>
        <w:tabs>
          <w:tab w:val="left" w:pos="3780"/>
          <w:tab w:val="left" w:pos="4320"/>
        </w:tabs>
        <w:spacing w:line="580" w:lineRule="exact"/>
        <w:rPr>
          <w:rFonts w:ascii="仿宋_GB2312" w:hAnsi="Trebuchet MS" w:eastAsia="仿宋_GB2312" w:cs="宋体"/>
          <w:color w:val="auto"/>
          <w:sz w:val="32"/>
          <w:szCs w:val="32"/>
        </w:rPr>
      </w:pPr>
    </w:p>
    <w:p w14:paraId="11950E0E">
      <w:pPr>
        <w:tabs>
          <w:tab w:val="left" w:pos="3780"/>
          <w:tab w:val="left" w:pos="4320"/>
        </w:tabs>
        <w:spacing w:line="580" w:lineRule="exact"/>
        <w:rPr>
          <w:rFonts w:ascii="仿宋_GB2312" w:hAnsi="Trebuchet MS" w:eastAsia="仿宋_GB2312" w:cs="宋体"/>
          <w:color w:val="auto"/>
          <w:sz w:val="32"/>
          <w:szCs w:val="32"/>
        </w:rPr>
      </w:pPr>
    </w:p>
    <w:p w14:paraId="6D04F194">
      <w:pPr>
        <w:tabs>
          <w:tab w:val="left" w:pos="3780"/>
          <w:tab w:val="left" w:pos="4320"/>
        </w:tabs>
        <w:spacing w:line="580" w:lineRule="exact"/>
        <w:ind w:firstLine="5779" w:firstLineChars="1806"/>
        <w:jc w:val="center"/>
        <w:rPr>
          <w:rFonts w:ascii="仿宋_GB2312" w:hAnsi="Trebuchet MS" w:eastAsia="仿宋_GB2312" w:cs="宋体"/>
          <w:color w:val="auto"/>
          <w:sz w:val="32"/>
          <w:szCs w:val="32"/>
        </w:rPr>
      </w:pPr>
      <w:r>
        <w:rPr>
          <w:rFonts w:hint="eastAsia" w:ascii="仿宋_GB2312" w:hAnsi="Trebuchet MS" w:eastAsia="仿宋_GB2312" w:cs="宋体"/>
          <w:color w:val="auto"/>
          <w:sz w:val="32"/>
          <w:szCs w:val="32"/>
        </w:rPr>
        <w:t>单位（公章）</w:t>
      </w:r>
    </w:p>
    <w:p w14:paraId="02D010D7">
      <w:pPr>
        <w:tabs>
          <w:tab w:val="left" w:pos="3780"/>
          <w:tab w:val="left" w:pos="4320"/>
        </w:tabs>
        <w:spacing w:line="580" w:lineRule="exact"/>
        <w:ind w:firstLine="5779" w:firstLineChars="1806"/>
        <w:jc w:val="center"/>
        <w:rPr>
          <w:rFonts w:ascii="Trebuchet MS" w:hAnsi="Trebuchet MS" w:eastAsia="仿宋_GB2312" w:cs="宋体"/>
          <w:color w:val="auto"/>
          <w:sz w:val="32"/>
          <w:szCs w:val="32"/>
        </w:rPr>
      </w:pPr>
      <w:r>
        <w:rPr>
          <w:rFonts w:hint="eastAsia" w:ascii="仿宋_GB2312" w:hAnsi="Trebuchet MS" w:eastAsia="仿宋_GB2312" w:cs="宋体"/>
          <w:color w:val="auto"/>
          <w:sz w:val="32"/>
          <w:szCs w:val="32"/>
        </w:rPr>
        <w:t>年 　月</w:t>
      </w:r>
      <w:r>
        <w:rPr>
          <w:rFonts w:hint="eastAsia" w:ascii="Trebuchet MS" w:hAnsi="Trebuchet MS" w:eastAsia="仿宋_GB2312" w:cs="宋体"/>
          <w:color w:val="auto"/>
          <w:sz w:val="32"/>
          <w:szCs w:val="32"/>
        </w:rPr>
        <w:t xml:space="preserve"> 　</w:t>
      </w:r>
      <w:r>
        <w:rPr>
          <w:rFonts w:hint="eastAsia" w:ascii="仿宋_GB2312" w:hAnsi="Trebuchet MS" w:eastAsia="仿宋_GB2312" w:cs="宋体"/>
          <w:color w:val="auto"/>
          <w:sz w:val="32"/>
          <w:szCs w:val="32"/>
        </w:rPr>
        <w:t>日</w:t>
      </w:r>
    </w:p>
    <w:p w14:paraId="3540124C"/>
    <w:p w14:paraId="0CDC907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72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0E36F98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41FD3AF8">
      <w:pPr>
        <w:rPr>
          <w:rFonts w:hint="eastAsia" w:ascii="仿宋" w:hAnsi="仿宋" w:eastAsia="仿宋" w:cs="仿宋"/>
          <w:sz w:val="32"/>
          <w:szCs w:val="32"/>
        </w:rPr>
      </w:pPr>
    </w:p>
    <w:p w14:paraId="5A49AD0D"/>
    <w:p w14:paraId="409AE0D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</w:p>
    <w:p w14:paraId="4A6E8A5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right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</w:p>
    <w:p w14:paraId="79D58D1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</w:p>
    <w:p w14:paraId="2D156BA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right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</w:p>
    <w:p w14:paraId="016CADE3">
      <w:pP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</w:p>
    <w:p w14:paraId="0D58C9F9">
      <w:pPr>
        <w:pStyle w:val="2"/>
        <w:rPr>
          <w:rFonts w:hint="default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lang w:val="en-US" w:eastAsia="zh-CN"/>
        </w:rPr>
        <w:t>5</w:t>
      </w:r>
    </w:p>
    <w:p w14:paraId="1C529EE9">
      <w:pPr>
        <w:spacing w:line="600" w:lineRule="exact"/>
        <w:ind w:firstLine="64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个人材料打码常见问题解答</w:t>
      </w:r>
    </w:p>
    <w:p w14:paraId="19D867D6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  <w:rPr>
          <w:rFonts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</w:pPr>
    </w:p>
    <w:p w14:paraId="1983F514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问题1：申报人的职称材料需要隐藏哪些个人关键敏感信息？</w:t>
      </w:r>
    </w:p>
    <w:p w14:paraId="449B954F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答：根据《关于做好2025年度全省职称评审工作的通知》要求，凡涉及个人关键敏感信息均须打码隐去。主要类别为：</w:t>
      </w:r>
    </w:p>
    <w:p w14:paraId="7E9EBA0D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60" w:lineRule="exact"/>
        <w:ind w:right="0" w:rightChars="0" w:firstLine="640" w:firstLineChars="200"/>
        <w:jc w:val="both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姓名。主要包括：个人签名、笔名、代名、代号、代字符、个人签章，以及汉语姓名、拼音姓名、英文姓名的全称及缩写等。</w:t>
      </w:r>
    </w:p>
    <w:p w14:paraId="034271D3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60" w:lineRule="exact"/>
        <w:ind w:right="0" w:rightChars="0" w:firstLine="640" w:firstLineChars="200"/>
        <w:jc w:val="both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单位信息。主要包括：单位名称、单位地址、单位中英文全称及缩写等。</w:t>
      </w:r>
    </w:p>
    <w:p w14:paraId="2501CDD7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60" w:lineRule="exact"/>
        <w:ind w:right="0" w:rightChars="0" w:firstLine="640" w:firstLineChars="200"/>
        <w:jc w:val="both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其他身份标识。主要包括：本人照片、身份证号、手机号码、家庭住址等。</w:t>
      </w:r>
    </w:p>
    <w:p w14:paraId="6C5A4F76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包括但不限于以上关键敏感信息。申报人申报材料中有影响评审公平、公正的其他信息，也应隐藏。</w:t>
      </w:r>
    </w:p>
    <w:p w14:paraId="13CA6467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问题 2：如何打码隐去个人关键敏感信息？</w:t>
      </w:r>
    </w:p>
    <w:p w14:paraId="73959D55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答：方法一：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eastAsia="zh-CN"/>
        </w:rPr>
        <w:t>申报材料可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 xml:space="preserve">用马克笔涂抹或用便签纸盖住关键敏感信息，再扫描成PDF材料后上传； </w:t>
      </w:r>
    </w:p>
    <w:p w14:paraId="13175807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right="0" w:firstLine="640" w:firstLineChars="200"/>
        <w:jc w:val="both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方法二：图片类文件材料可选用各类画图软件，使用矩行工具框选中要打码的区域，调整填充颜色为鲜艳醒目的颜色或使用马赛克功能进行打码均可；</w:t>
      </w:r>
    </w:p>
    <w:p w14:paraId="799D00D7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right="0" w:firstLine="640" w:firstLineChars="200"/>
        <w:jc w:val="both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方法三：PDF文件材料可以使用各类PDF编辑工具对个人敏感信息进行打码。</w:t>
      </w:r>
      <w:bookmarkStart w:id="0" w:name="_GoBack"/>
      <w:bookmarkEnd w:id="0"/>
    </w:p>
    <w:sectPr>
      <w:pgSz w:w="11906" w:h="16838"/>
      <w:pgMar w:top="1440" w:right="1800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rebuchet MS">
    <w:panose1 w:val="020B0603020202020204"/>
    <w:charset w:val="00"/>
    <w:family w:val="swiss"/>
    <w:pitch w:val="default"/>
    <w:sig w:usb0="00000287" w:usb1="00000003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4268A3"/>
    <w:rsid w:val="6B42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正文首行缩进1"/>
    <w:qFormat/>
    <w:uiPriority w:val="0"/>
    <w:pPr>
      <w:widowControl w:val="0"/>
      <w:autoSpaceDE w:val="0"/>
      <w:autoSpaceDN w:val="0"/>
      <w:spacing w:before="140"/>
      <w:ind w:left="122" w:firstLine="420" w:firstLineChars="100"/>
      <w:jc w:val="left"/>
    </w:pPr>
    <w:rPr>
      <w:rFonts w:ascii="仿宋_GB2312" w:hAnsi="仿宋_GB2312" w:eastAsia="仿宋_GB2312" w:cs="仿宋_GB2312"/>
      <w:kern w:val="2"/>
      <w:sz w:val="32"/>
      <w:szCs w:val="32"/>
      <w:lang w:val="en-US" w:eastAsia="en-US" w:bidi="ar-SA"/>
    </w:rPr>
  </w:style>
  <w:style w:type="paragraph" w:styleId="7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2025-09-29T00:39:00Z</dcterms:created>
  <dc:creator>Jie</dc:creator>
  <cp:lastModifiedBy>Jie</cp:lastModifiedBy>
  <dcterms:modified xsi:type="dcterms:W3CDTF">2025-09-29T00:40:01Z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5AB0C1D80A1F46BAA3B9A6B90FA8F0B3_11</vt:lpwstr>
  </property>
  <property fmtid="{D5CDD505-2E9C-101B-9397-08002B2CF9AE}" pid="4" name="KSOTemplateDocerSaveRecord">
    <vt:lpwstr>eyJoZGlkIjoiZjc5N2ExNzUzYzI4NzkzYWVlMzEzNzAzYzFiZWI0ZTQiLCJ1c2VySWQiOiI0NTM2NzY0MTgifQ==</vt:lpwstr>
  </property>
</Properties>
</file>