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65" w:type="dxa"/>
        <w:tblInd w:w="1462" w:type="dxa"/>
        <w:tblLayout w:type="fixed"/>
        <w:tblLook w:val="04A0" w:firstRow="1" w:lastRow="0" w:firstColumn="1" w:lastColumn="0" w:noHBand="0" w:noVBand="1"/>
      </w:tblPr>
      <w:tblGrid>
        <w:gridCol w:w="1650"/>
        <w:gridCol w:w="2787"/>
        <w:gridCol w:w="1900"/>
        <w:gridCol w:w="5928"/>
      </w:tblGrid>
      <w:tr w:rsidR="0056331E">
        <w:trPr>
          <w:trHeight w:val="1220"/>
        </w:trPr>
        <w:tc>
          <w:tcPr>
            <w:tcW w:w="12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淮南市推荐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2024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年度国家级高技能人才培训基地候选单位</w:t>
            </w:r>
          </w:p>
        </w:tc>
      </w:tr>
      <w:tr w:rsidR="0056331E">
        <w:trPr>
          <w:trHeight w:val="90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项目单位名称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法人代表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项目单位地址</w:t>
            </w:r>
          </w:p>
        </w:tc>
      </w:tr>
      <w:tr w:rsidR="0056331E">
        <w:trPr>
          <w:trHeight w:val="90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安徽理工技师学院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袁爱清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安徽省淮南市田家庵区洞山林场路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</w:tr>
    </w:tbl>
    <w:p w:rsidR="0056331E" w:rsidRDefault="0056331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 w:hAnsi="Times New Roman"/>
          <w:sz w:val="32"/>
          <w:szCs w:val="32"/>
          <w:shd w:val="clear" w:color="auto" w:fill="FFFFFF"/>
        </w:rPr>
        <w:sectPr w:rsidR="0056331E">
          <w:pgSz w:w="16838" w:h="11906" w:orient="landscape"/>
          <w:pgMar w:top="1689" w:right="1440" w:bottom="1689" w:left="873" w:header="851" w:footer="992" w:gutter="0"/>
          <w:cols w:space="425"/>
          <w:docGrid w:type="lines" w:linePitch="312"/>
        </w:sectPr>
      </w:pPr>
    </w:p>
    <w:tbl>
      <w:tblPr>
        <w:tblW w:w="13952" w:type="dxa"/>
        <w:tblInd w:w="429" w:type="dxa"/>
        <w:tblLook w:val="04A0" w:firstRow="1" w:lastRow="0" w:firstColumn="1" w:lastColumn="0" w:noHBand="0" w:noVBand="1"/>
      </w:tblPr>
      <w:tblGrid>
        <w:gridCol w:w="1080"/>
        <w:gridCol w:w="2190"/>
        <w:gridCol w:w="4680"/>
        <w:gridCol w:w="3450"/>
        <w:gridCol w:w="2552"/>
      </w:tblGrid>
      <w:tr w:rsidR="0056331E">
        <w:trPr>
          <w:trHeight w:val="800"/>
        </w:trPr>
        <w:tc>
          <w:tcPr>
            <w:tcW w:w="13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lastRenderedPageBreak/>
              <w:t>2024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年度国家级技能大师工作室推荐人员名单</w:t>
            </w:r>
          </w:p>
        </w:tc>
      </w:tr>
      <w:tr w:rsidR="0056331E">
        <w:trPr>
          <w:trHeight w:val="460"/>
        </w:trPr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6331E" w:rsidRDefault="0056331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31E" w:rsidRDefault="0056331E">
            <w:pPr>
              <w:jc w:val="center"/>
              <w:rPr>
                <w:rFonts w:ascii="方正姚体" w:eastAsia="方正姚体" w:hAnsi="方正姚体" w:cs="方正姚体"/>
                <w:color w:val="000000"/>
                <w:sz w:val="40"/>
                <w:szCs w:val="4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31E" w:rsidRDefault="0056331E">
            <w:pPr>
              <w:jc w:val="left"/>
              <w:rPr>
                <w:rFonts w:ascii="方正姚体" w:eastAsia="方正姚体" w:hAnsi="方正姚体" w:cs="方正姚体"/>
                <w:color w:val="000000"/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31E" w:rsidRDefault="0056331E">
            <w:pPr>
              <w:jc w:val="left"/>
              <w:rPr>
                <w:rFonts w:ascii="方正姚体" w:eastAsia="方正姚体" w:hAnsi="方正姚体" w:cs="方正姚体"/>
                <w:color w:val="000000"/>
                <w:sz w:val="40"/>
                <w:szCs w:val="40"/>
              </w:rPr>
            </w:pPr>
          </w:p>
        </w:tc>
      </w:tr>
      <w:tr w:rsidR="0056331E">
        <w:trPr>
          <w:trHeight w:val="6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领办人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省级大师工作室批准时间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职业资格等级</w:t>
            </w:r>
          </w:p>
        </w:tc>
      </w:tr>
      <w:tr w:rsidR="0056331E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蔡四六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中安联合煤化有限责任公司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  <w:tr w:rsidR="0056331E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庞士宝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淮南矿业（集团）有限责任公司顾桥煤矿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首席技师</w:t>
            </w:r>
          </w:p>
        </w:tc>
      </w:tr>
      <w:tr w:rsidR="0056331E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梅瑞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淮南矿业（集团）有限责任公司潘二煤矿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  <w:tr w:rsidR="0056331E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陈惟义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淮南矿业（集团）有限责任公司谢桥煤矿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  <w:tr w:rsidR="0056331E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戚向男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中煤新集阜阳矿业有限公司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</w:tbl>
    <w:p w:rsidR="0056331E" w:rsidRDefault="0056331E">
      <w:pPr>
        <w:rPr>
          <w:rFonts w:ascii="微软雅黑" w:eastAsia="仿宋_GB2312" w:hAnsi="微软雅黑" w:cs="微软雅黑"/>
          <w:b/>
          <w:bCs/>
          <w:color w:val="333333"/>
          <w:sz w:val="42"/>
          <w:szCs w:val="42"/>
          <w:shd w:val="clear" w:color="auto" w:fill="FFFFFF"/>
        </w:rPr>
        <w:sectPr w:rsidR="0056331E">
          <w:pgSz w:w="16838" w:h="11906" w:orient="landscape"/>
          <w:pgMar w:top="1009" w:right="1440" w:bottom="1689" w:left="873" w:header="851" w:footer="992" w:gutter="0"/>
          <w:cols w:space="425"/>
          <w:docGrid w:type="lines" w:linePitch="312"/>
        </w:sectPr>
      </w:pPr>
    </w:p>
    <w:tbl>
      <w:tblPr>
        <w:tblW w:w="14835" w:type="dxa"/>
        <w:tblInd w:w="91" w:type="dxa"/>
        <w:tblLook w:val="04A0" w:firstRow="1" w:lastRow="0" w:firstColumn="1" w:lastColumn="0" w:noHBand="0" w:noVBand="1"/>
      </w:tblPr>
      <w:tblGrid>
        <w:gridCol w:w="1080"/>
        <w:gridCol w:w="2190"/>
        <w:gridCol w:w="6300"/>
        <w:gridCol w:w="2865"/>
        <w:gridCol w:w="2400"/>
      </w:tblGrid>
      <w:tr w:rsidR="0056331E">
        <w:trPr>
          <w:trHeight w:val="800"/>
        </w:trPr>
        <w:tc>
          <w:tcPr>
            <w:tcW w:w="14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lastRenderedPageBreak/>
              <w:t>2024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年度省级技能大师工作室推荐人员名单</w:t>
            </w:r>
          </w:p>
        </w:tc>
      </w:tr>
      <w:tr w:rsidR="0056331E">
        <w:trPr>
          <w:trHeight w:val="460"/>
        </w:trPr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6331E" w:rsidRDefault="0056331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31E" w:rsidRDefault="0056331E">
            <w:pPr>
              <w:jc w:val="center"/>
              <w:rPr>
                <w:rFonts w:ascii="方正姚体" w:eastAsia="方正姚体" w:hAnsi="方正姚体" w:cs="方正姚体"/>
                <w:color w:val="000000"/>
                <w:sz w:val="40"/>
                <w:szCs w:val="4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31E" w:rsidRDefault="0056331E">
            <w:pPr>
              <w:jc w:val="left"/>
              <w:rPr>
                <w:rFonts w:ascii="方正姚体" w:eastAsia="方正姚体" w:hAnsi="方正姚体" w:cs="方正姚体"/>
                <w:color w:val="000000"/>
                <w:sz w:val="40"/>
                <w:szCs w:val="4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31E" w:rsidRDefault="0056331E">
            <w:pPr>
              <w:jc w:val="left"/>
              <w:rPr>
                <w:rFonts w:ascii="方正姚体" w:eastAsia="方正姚体" w:hAnsi="方正姚体" w:cs="方正姚体"/>
                <w:color w:val="000000"/>
                <w:sz w:val="40"/>
                <w:szCs w:val="40"/>
              </w:rPr>
            </w:pPr>
          </w:p>
        </w:tc>
      </w:tr>
      <w:tr w:rsidR="0056331E">
        <w:trPr>
          <w:trHeight w:val="6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领办人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职业工种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职业资格等级</w:t>
            </w:r>
          </w:p>
        </w:tc>
      </w:tr>
      <w:tr w:rsidR="0056331E">
        <w:trPr>
          <w:trHeight w:hRule="exact"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孙淮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中国化学工程第三建设有限公司淮南分公司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起重机司机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技师</w:t>
            </w:r>
          </w:p>
        </w:tc>
      </w:tr>
      <w:tr w:rsidR="0056331E">
        <w:trPr>
          <w:trHeight w:hRule="exact"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薛生利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中安联合煤化有限责任公司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煤制气工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  <w:tr w:rsidR="0056331E">
        <w:trPr>
          <w:trHeight w:hRule="exact"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王立新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中安联合煤化有限责任公司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化工分析工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  <w:tr w:rsidR="0056331E">
        <w:trPr>
          <w:trHeight w:hRule="exact"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孙斌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国药集团国瑞药业有限公司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药物制剂工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技师</w:t>
            </w:r>
          </w:p>
        </w:tc>
      </w:tr>
      <w:tr w:rsidR="0056331E">
        <w:trPr>
          <w:trHeight w:hRule="exact"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李云龙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安徽声谷智能科技有限公司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  <w:tr w:rsidR="0056331E">
        <w:trPr>
          <w:trHeight w:hRule="exact"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沈杨杨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淮南市耕砚斋文化用品有限公司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雕刻工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  <w:tr w:rsidR="0056331E">
        <w:trPr>
          <w:trHeight w:hRule="exact" w:val="5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张士宏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安徽玛瑙泉餐饮服务有限公司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中式烹调师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  <w:tr w:rsidR="0056331E">
        <w:trPr>
          <w:trHeight w:hRule="exact"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倪昌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淮南矿业（集团）有限责任公司朱集东煤矿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矿井维修电工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  <w:tr w:rsidR="0056331E">
        <w:trPr>
          <w:trHeight w:hRule="exact"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王蓓蓓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淮南矿业（集团）有限责任公司选煤分公司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矿石破碎筛分工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  <w:tr w:rsidR="0056331E">
        <w:trPr>
          <w:trHeight w:hRule="exact" w:val="67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赵海龙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淮南矿业（集团）有限责任公司西部煤电鄂尔多斯市中北煤化工有限公司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矿井维修电工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  <w:tr w:rsidR="0056331E">
        <w:trPr>
          <w:trHeight w:hRule="exact"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戈德连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淮南矿业（集团）有限责任公司顾桥煤矿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矿井通风工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  <w:tr w:rsidR="0056331E">
        <w:trPr>
          <w:trHeight w:hRule="exact"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储华山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淮南矿业（集团）有限责任公司淮南洛能发电有限公司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技师</w:t>
            </w:r>
          </w:p>
        </w:tc>
      </w:tr>
      <w:tr w:rsidR="0056331E">
        <w:trPr>
          <w:trHeight w:hRule="exact"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李金海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淮南矿业（集团）有限责任公司淮南铁路运输分公司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铁路车辆钳工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技师</w:t>
            </w:r>
          </w:p>
        </w:tc>
      </w:tr>
      <w:tr w:rsidR="0056331E">
        <w:trPr>
          <w:trHeight w:hRule="exact"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胡本永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中煤新集刘庄矿业有限公司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钳工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  <w:tr w:rsidR="0056331E">
        <w:trPr>
          <w:trHeight w:hRule="exact"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中煤新集能源股份限公司新集二矿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</w:tbl>
    <w:p w:rsidR="0056331E" w:rsidRDefault="0056331E">
      <w:pPr>
        <w:rPr>
          <w:rFonts w:ascii="微软雅黑" w:eastAsia="仿宋_GB2312" w:hAnsi="微软雅黑" w:cs="微软雅黑"/>
          <w:b/>
          <w:bCs/>
          <w:color w:val="333333"/>
          <w:sz w:val="42"/>
          <w:szCs w:val="42"/>
          <w:shd w:val="clear" w:color="auto" w:fill="FFFFFF"/>
        </w:rPr>
        <w:sectPr w:rsidR="0056331E">
          <w:pgSz w:w="16838" w:h="11906" w:orient="landscape"/>
          <w:pgMar w:top="1066" w:right="1440" w:bottom="1236" w:left="1157" w:header="851" w:footer="992" w:gutter="0"/>
          <w:cols w:space="425"/>
          <w:docGrid w:type="lines" w:linePitch="312"/>
        </w:sectPr>
      </w:pPr>
    </w:p>
    <w:tbl>
      <w:tblPr>
        <w:tblW w:w="15120" w:type="dxa"/>
        <w:tblInd w:w="91" w:type="dxa"/>
        <w:tblLook w:val="04A0" w:firstRow="1" w:lastRow="0" w:firstColumn="1" w:lastColumn="0" w:noHBand="0" w:noVBand="1"/>
      </w:tblPr>
      <w:tblGrid>
        <w:gridCol w:w="1080"/>
        <w:gridCol w:w="2190"/>
        <w:gridCol w:w="6300"/>
        <w:gridCol w:w="2865"/>
        <w:gridCol w:w="2685"/>
      </w:tblGrid>
      <w:tr w:rsidR="0056331E">
        <w:trPr>
          <w:trHeight w:val="800"/>
        </w:trPr>
        <w:tc>
          <w:tcPr>
            <w:tcW w:w="1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31E" w:rsidRDefault="00DD1B02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  <w:lang w:bidi="ar"/>
              </w:rPr>
              <w:lastRenderedPageBreak/>
              <w:t>技能大师工作室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  <w:lang w:bidi="ar"/>
              </w:rPr>
              <w:t>2022-2023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  <w:lang w:bidi="ar"/>
              </w:rPr>
              <w:t>年度工作成果评鉴（技术创新类）推荐人员名单</w:t>
            </w:r>
          </w:p>
        </w:tc>
      </w:tr>
      <w:tr w:rsidR="0056331E">
        <w:trPr>
          <w:trHeight w:val="460"/>
        </w:trPr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6331E" w:rsidRDefault="0056331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31E" w:rsidRDefault="0056331E">
            <w:pPr>
              <w:jc w:val="center"/>
              <w:rPr>
                <w:rFonts w:ascii="方正姚体" w:eastAsia="方正姚体" w:hAnsi="方正姚体" w:cs="方正姚体"/>
                <w:color w:val="000000"/>
                <w:sz w:val="40"/>
                <w:szCs w:val="4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31E" w:rsidRDefault="0056331E">
            <w:pPr>
              <w:jc w:val="left"/>
              <w:rPr>
                <w:rFonts w:ascii="方正姚体" w:eastAsia="方正姚体" w:hAnsi="方正姚体" w:cs="方正姚体"/>
                <w:color w:val="000000"/>
                <w:sz w:val="40"/>
                <w:szCs w:val="4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31E" w:rsidRDefault="0056331E">
            <w:pPr>
              <w:jc w:val="left"/>
              <w:rPr>
                <w:rFonts w:ascii="方正姚体" w:eastAsia="方正姚体" w:hAnsi="方正姚体" w:cs="方正姚体"/>
                <w:color w:val="000000"/>
                <w:sz w:val="40"/>
                <w:szCs w:val="40"/>
              </w:rPr>
            </w:pPr>
          </w:p>
        </w:tc>
      </w:tr>
      <w:tr w:rsidR="0056331E">
        <w:trPr>
          <w:trHeight w:val="6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领办人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职业工种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职业资格等级</w:t>
            </w:r>
          </w:p>
        </w:tc>
      </w:tr>
      <w:tr w:rsidR="0056331E">
        <w:trPr>
          <w:trHeight w:hRule="exact" w:val="52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郑红伟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淮南市山河堂艺术品有限责任公司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陶瓷彩绘工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  <w:tr w:rsidR="0056331E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曹学涛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中煤新集阜阳矿业有限公司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机修钳工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  <w:tr w:rsidR="0056331E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戚向男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中煤新集阜阳矿业有限公司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安全仪器监测工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  <w:tr w:rsidR="0056331E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陈惟义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淮南矿业（集团）有限责任公司谢桥煤矿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采煤工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  <w:tr w:rsidR="0056331E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李忠敬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淮南矿业（集团）有限责任公司张集煤矿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通风工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首席技师（高级技师）</w:t>
            </w:r>
          </w:p>
        </w:tc>
      </w:tr>
      <w:tr w:rsidR="0056331E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王蓓蓓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淮南矿业（集团）有限责任公司选煤分公司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矿石破碎筛分工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  <w:tr w:rsidR="0056331E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梅瑞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淮南矿业（集团）有限责任公司潘二煤矿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机修钳工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  <w:tr w:rsidR="0056331E">
        <w:trPr>
          <w:trHeight w:val="56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李金海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淮南矿业（集团）有限责任公司淮南铁路运输分公司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铁路车辆钳工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技师</w:t>
            </w:r>
          </w:p>
        </w:tc>
      </w:tr>
      <w:tr w:rsidR="0056331E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倪昌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淮南矿业（集团）有限责任公司朱集东煤矿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矿井维修电工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  <w:tr w:rsidR="0056331E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赵海龙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淮南矿业（集团）有限责任公司西部煤电鄂尔多斯市中北煤化工公司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矿井维修电工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技师</w:t>
            </w:r>
          </w:p>
        </w:tc>
      </w:tr>
      <w:tr w:rsidR="0056331E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杨选超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淮河能源控股集团淮浙煤电分公司顾北煤矿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矿井维修电工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技师</w:t>
            </w:r>
          </w:p>
        </w:tc>
      </w:tr>
      <w:tr w:rsidR="0056331E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黄山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淮南矿业（集团）有限责任公司潘集第三煤矿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矿井通风工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特级技师（高级技师）</w:t>
            </w:r>
          </w:p>
        </w:tc>
      </w:tr>
    </w:tbl>
    <w:p w:rsidR="0056331E" w:rsidRDefault="0056331E">
      <w:pPr>
        <w:rPr>
          <w:rFonts w:ascii="微软雅黑" w:eastAsia="仿宋_GB2312" w:hAnsi="微软雅黑" w:cs="微软雅黑"/>
          <w:b/>
          <w:bCs/>
          <w:color w:val="333333"/>
          <w:sz w:val="42"/>
          <w:szCs w:val="42"/>
          <w:shd w:val="clear" w:color="auto" w:fill="FFFFFF"/>
        </w:rPr>
        <w:sectPr w:rsidR="0056331E">
          <w:pgSz w:w="16838" w:h="11906" w:orient="landscape"/>
          <w:pgMar w:top="1179" w:right="1440" w:bottom="952" w:left="873" w:header="851" w:footer="992" w:gutter="0"/>
          <w:cols w:space="425"/>
          <w:docGrid w:type="lines" w:linePitch="312"/>
        </w:sectPr>
      </w:pPr>
    </w:p>
    <w:tbl>
      <w:tblPr>
        <w:tblW w:w="15120" w:type="dxa"/>
        <w:tblInd w:w="93" w:type="dxa"/>
        <w:tblLook w:val="04A0" w:firstRow="1" w:lastRow="0" w:firstColumn="1" w:lastColumn="0" w:noHBand="0" w:noVBand="1"/>
      </w:tblPr>
      <w:tblGrid>
        <w:gridCol w:w="1080"/>
        <w:gridCol w:w="2190"/>
        <w:gridCol w:w="6300"/>
        <w:gridCol w:w="2865"/>
        <w:gridCol w:w="2685"/>
      </w:tblGrid>
      <w:tr w:rsidR="0056331E">
        <w:trPr>
          <w:trHeight w:val="800"/>
        </w:trPr>
        <w:tc>
          <w:tcPr>
            <w:tcW w:w="1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31E" w:rsidRDefault="00DD1B02">
            <w:pPr>
              <w:pStyle w:val="a3"/>
              <w:shd w:val="clear" w:color="auto" w:fill="FFFFFF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  <w:lang w:bidi="ar"/>
              </w:rPr>
              <w:lastRenderedPageBreak/>
              <w:t>技能大师工作室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  <w:lang w:bidi="ar"/>
              </w:rPr>
              <w:t>2022-2023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  <w:lang w:bidi="ar"/>
              </w:rPr>
              <w:t>年度工作成果评鉴（人才培养类）推荐人员名单</w:t>
            </w:r>
          </w:p>
          <w:p w:rsidR="0056331E" w:rsidRDefault="0056331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</w:tr>
      <w:tr w:rsidR="0056331E">
        <w:trPr>
          <w:trHeight w:val="460"/>
        </w:trPr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6331E" w:rsidRDefault="0056331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31E" w:rsidRDefault="0056331E">
            <w:pPr>
              <w:jc w:val="center"/>
              <w:rPr>
                <w:rFonts w:ascii="方正姚体" w:eastAsia="方正姚体" w:hAnsi="方正姚体" w:cs="方正姚体"/>
                <w:color w:val="000000"/>
                <w:sz w:val="40"/>
                <w:szCs w:val="4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31E" w:rsidRDefault="0056331E">
            <w:pPr>
              <w:jc w:val="left"/>
              <w:rPr>
                <w:rFonts w:ascii="方正姚体" w:eastAsia="方正姚体" w:hAnsi="方正姚体" w:cs="方正姚体"/>
                <w:color w:val="000000"/>
                <w:sz w:val="40"/>
                <w:szCs w:val="4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31E" w:rsidRDefault="0056331E">
            <w:pPr>
              <w:jc w:val="left"/>
              <w:rPr>
                <w:rFonts w:ascii="方正姚体" w:eastAsia="方正姚体" w:hAnsi="方正姚体" w:cs="方正姚体"/>
                <w:color w:val="000000"/>
                <w:sz w:val="40"/>
                <w:szCs w:val="40"/>
              </w:rPr>
            </w:pPr>
          </w:p>
        </w:tc>
      </w:tr>
      <w:tr w:rsidR="0056331E">
        <w:trPr>
          <w:trHeight w:val="6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领办人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职业工种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职业资格等级</w:t>
            </w:r>
          </w:p>
        </w:tc>
      </w:tr>
      <w:tr w:rsidR="0056331E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李伟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安徽省工业高级技工学校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电工和维修电工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  <w:tr w:rsidR="0056331E">
        <w:trPr>
          <w:trHeight w:val="5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梅瑞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31E" w:rsidRDefault="00DD1B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淮南矿业（集团）有限责任公司潘二煤矿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机修钳工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1E" w:rsidRDefault="00DD1B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高级技师</w:t>
            </w:r>
          </w:p>
        </w:tc>
      </w:tr>
    </w:tbl>
    <w:p w:rsidR="0056331E" w:rsidRDefault="0056331E">
      <w:pPr>
        <w:rPr>
          <w:rFonts w:ascii="微软雅黑" w:eastAsia="仿宋_GB2312" w:hAnsi="微软雅黑" w:cs="微软雅黑"/>
          <w:b/>
          <w:bCs/>
          <w:color w:val="333333"/>
          <w:sz w:val="42"/>
          <w:szCs w:val="42"/>
          <w:shd w:val="clear" w:color="auto" w:fill="FFFFFF"/>
        </w:rPr>
      </w:pPr>
    </w:p>
    <w:sectPr w:rsidR="0056331E">
      <w:pgSz w:w="16838" w:h="11906" w:orient="landscape"/>
      <w:pgMar w:top="1689" w:right="1440" w:bottom="1689" w:left="87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02" w:rsidRDefault="00DD1B02" w:rsidP="009F1ECA">
      <w:r>
        <w:separator/>
      </w:r>
    </w:p>
  </w:endnote>
  <w:endnote w:type="continuationSeparator" w:id="0">
    <w:p w:rsidR="00DD1B02" w:rsidRDefault="00DD1B02" w:rsidP="009F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02" w:rsidRDefault="00DD1B02" w:rsidP="009F1ECA">
      <w:r>
        <w:separator/>
      </w:r>
    </w:p>
  </w:footnote>
  <w:footnote w:type="continuationSeparator" w:id="0">
    <w:p w:rsidR="00DD1B02" w:rsidRDefault="00DD1B02" w:rsidP="009F1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NDU0ZDVhMGY1MDBmZTMxMjRjODFjOTg1OWEyMzUifQ=="/>
  </w:docVars>
  <w:rsids>
    <w:rsidRoot w:val="05416F96"/>
    <w:rsid w:val="0056331E"/>
    <w:rsid w:val="009F1ECA"/>
    <w:rsid w:val="00DD1B02"/>
    <w:rsid w:val="05416F96"/>
    <w:rsid w:val="0783098A"/>
    <w:rsid w:val="181F1487"/>
    <w:rsid w:val="200F2768"/>
    <w:rsid w:val="231A178A"/>
    <w:rsid w:val="258B4FC9"/>
    <w:rsid w:val="28A445C3"/>
    <w:rsid w:val="6C3C4169"/>
    <w:rsid w:val="775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84FB35-E0AC-4916-A9D6-C2401D0C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F1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F1E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F1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F1E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AutoBVT</cp:lastModifiedBy>
  <cp:revision>2</cp:revision>
  <cp:lastPrinted>2024-06-04T07:07:00Z</cp:lastPrinted>
  <dcterms:created xsi:type="dcterms:W3CDTF">2024-06-04T08:13:00Z</dcterms:created>
  <dcterms:modified xsi:type="dcterms:W3CDTF">2024-06-04T08:13:00Z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D0F2A14732614132892DB9FC565AEF18_11</vt:lpwstr>
  </property>
</Properties>
</file>